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51C3" w14:textId="77777777" w:rsidR="00090B57" w:rsidRPr="00090B57" w:rsidRDefault="00090B57" w:rsidP="00090B57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090B57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Центр “Мой бизнес” призывает предпринимателей вакцинироваться от COVID-19</w:t>
      </w:r>
    </w:p>
    <w:p w14:paraId="190456C2" w14:textId="77777777" w:rsidR="00090B57" w:rsidRPr="00090B57" w:rsidRDefault="00090B57" w:rsidP="00090B5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90B5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2B9BA" wp14:editId="567BDFCC">
            <wp:extent cx="3813175" cy="2130425"/>
            <wp:effectExtent l="0" t="0" r="0" b="3175"/>
            <wp:docPr id="1" name="Рисунок 1" descr="Центр “Мой бизнес” призывает предпринимателей вакцинироваться от 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 “Мой бизнес” призывает предпринимателей вакцинироваться от COVID-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0FE7B" w14:textId="77777777" w:rsidR="00090B57" w:rsidRPr="00090B57" w:rsidRDefault="00090B57" w:rsidP="00090B5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B57">
        <w:rPr>
          <w:rFonts w:eastAsia="Times New Roman" w:cs="Times New Roman"/>
          <w:b/>
          <w:bCs/>
          <w:sz w:val="24"/>
          <w:szCs w:val="24"/>
          <w:lang w:eastAsia="ru-RU"/>
        </w:rPr>
        <w:t>Центр “Мой бизнес” призывает предпринимателей и их работников сделать прививку от COVID-19. Это не только обезопасит жизни их семей, но и в перспективе поможет избежать ограничений для бизнеса.</w:t>
      </w:r>
    </w:p>
    <w:p w14:paraId="2DAFA2C1" w14:textId="77777777" w:rsidR="00090B57" w:rsidRPr="00090B57" w:rsidRDefault="00090B57" w:rsidP="00090B5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B57">
        <w:rPr>
          <w:rFonts w:eastAsia="Times New Roman" w:cs="Times New Roman"/>
          <w:sz w:val="24"/>
          <w:szCs w:val="24"/>
          <w:lang w:eastAsia="ru-RU"/>
        </w:rPr>
        <w:t>В Приморском крае на протяжении пяти последних недель наблюдается рост заболеваемости коронавирусной инфекцией. За последние две недели он составил 65%. Наиболее сложная эпидемиологическая обстановка сложилась во Владивостоке, Артеме, Находке, Надеждинском и Хасанском районах. Прививка – самый надежный способ защитить себя и своих близких от тяжелого течения Covid-19.</w:t>
      </w:r>
    </w:p>
    <w:p w14:paraId="4603996F" w14:textId="77777777" w:rsidR="00090B57" w:rsidRPr="00090B57" w:rsidRDefault="00090B57" w:rsidP="00090B5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B57">
        <w:rPr>
          <w:rFonts w:eastAsia="Times New Roman" w:cs="Times New Roman"/>
          <w:sz w:val="24"/>
          <w:szCs w:val="24"/>
          <w:lang w:eastAsia="ru-RU"/>
        </w:rPr>
        <w:t xml:space="preserve">«На прошедшей прямой линии Владимир Путин подчеркнул, что вводимые в регионах меры по вакцинации помогут избежать </w:t>
      </w:r>
      <w:proofErr w:type="spellStart"/>
      <w:r w:rsidRPr="00090B57">
        <w:rPr>
          <w:rFonts w:eastAsia="Times New Roman" w:cs="Times New Roman"/>
          <w:sz w:val="24"/>
          <w:szCs w:val="24"/>
          <w:lang w:eastAsia="ru-RU"/>
        </w:rPr>
        <w:t>локдауна</w:t>
      </w:r>
      <w:proofErr w:type="spellEnd"/>
      <w:r w:rsidRPr="00090B57">
        <w:rPr>
          <w:rFonts w:eastAsia="Times New Roman" w:cs="Times New Roman"/>
          <w:sz w:val="24"/>
          <w:szCs w:val="24"/>
          <w:lang w:eastAsia="ru-RU"/>
        </w:rPr>
        <w:t>. Для предпринимателей это означает также возможность избежать новых ограничительных мер и сохранить бизнес. Поэтому мы призываем работодателей сделать прививку и проконтролировать вакцинацию своих работников», – отметил генеральный директор центра «Мой бизнес» Евгений Никифоров.</w:t>
      </w:r>
    </w:p>
    <w:p w14:paraId="13221091" w14:textId="77777777" w:rsidR="00090B57" w:rsidRPr="00090B57" w:rsidRDefault="00090B57" w:rsidP="00090B5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B57">
        <w:rPr>
          <w:rFonts w:eastAsia="Times New Roman" w:cs="Times New Roman"/>
          <w:sz w:val="24"/>
          <w:szCs w:val="24"/>
          <w:lang w:eastAsia="ru-RU"/>
        </w:rPr>
        <w:t>Напомним, в Приморском крае для вакцинации используются препараты российского производства, такие как «Гам-</w:t>
      </w:r>
      <w:proofErr w:type="spellStart"/>
      <w:r w:rsidRPr="00090B57">
        <w:rPr>
          <w:rFonts w:eastAsia="Times New Roman" w:cs="Times New Roman"/>
          <w:sz w:val="24"/>
          <w:szCs w:val="24"/>
          <w:lang w:eastAsia="ru-RU"/>
        </w:rPr>
        <w:t>Ковид</w:t>
      </w:r>
      <w:proofErr w:type="spellEnd"/>
      <w:r w:rsidRPr="00090B57">
        <w:rPr>
          <w:rFonts w:eastAsia="Times New Roman" w:cs="Times New Roman"/>
          <w:sz w:val="24"/>
          <w:szCs w:val="24"/>
          <w:lang w:eastAsia="ru-RU"/>
        </w:rPr>
        <w:t>-</w:t>
      </w:r>
      <w:proofErr w:type="spellStart"/>
      <w:r w:rsidRPr="00090B57">
        <w:rPr>
          <w:rFonts w:eastAsia="Times New Roman" w:cs="Times New Roman"/>
          <w:sz w:val="24"/>
          <w:szCs w:val="24"/>
          <w:lang w:eastAsia="ru-RU"/>
        </w:rPr>
        <w:t>Вак</w:t>
      </w:r>
      <w:proofErr w:type="spellEnd"/>
      <w:r w:rsidRPr="00090B57">
        <w:rPr>
          <w:rFonts w:eastAsia="Times New Roman" w:cs="Times New Roman"/>
          <w:sz w:val="24"/>
          <w:szCs w:val="24"/>
          <w:lang w:eastAsia="ru-RU"/>
        </w:rPr>
        <w:t>» (торговая марка "Спутник V"), "</w:t>
      </w:r>
      <w:proofErr w:type="spellStart"/>
      <w:r w:rsidRPr="00090B57">
        <w:rPr>
          <w:rFonts w:eastAsia="Times New Roman" w:cs="Times New Roman"/>
          <w:sz w:val="24"/>
          <w:szCs w:val="24"/>
          <w:lang w:eastAsia="ru-RU"/>
        </w:rPr>
        <w:t>ЭпиВакКорона</w:t>
      </w:r>
      <w:proofErr w:type="spellEnd"/>
      <w:r w:rsidRPr="00090B57">
        <w:rPr>
          <w:rFonts w:eastAsia="Times New Roman" w:cs="Times New Roman"/>
          <w:sz w:val="24"/>
          <w:szCs w:val="24"/>
          <w:lang w:eastAsia="ru-RU"/>
        </w:rPr>
        <w:t>", в ближайшее время ожидается поступление в гражданский оборот вакцины "</w:t>
      </w:r>
      <w:proofErr w:type="spellStart"/>
      <w:r w:rsidRPr="00090B57">
        <w:rPr>
          <w:rFonts w:eastAsia="Times New Roman" w:cs="Times New Roman"/>
          <w:sz w:val="24"/>
          <w:szCs w:val="24"/>
          <w:lang w:eastAsia="ru-RU"/>
        </w:rPr>
        <w:t>Ковивак</w:t>
      </w:r>
      <w:proofErr w:type="spellEnd"/>
      <w:r w:rsidRPr="00090B57">
        <w:rPr>
          <w:rFonts w:eastAsia="Times New Roman" w:cs="Times New Roman"/>
          <w:sz w:val="24"/>
          <w:szCs w:val="24"/>
          <w:lang w:eastAsia="ru-RU"/>
        </w:rPr>
        <w:t>". Выбрать пункт вакцинации можно </w:t>
      </w:r>
      <w:hyperlink r:id="rId6" w:history="1">
        <w:r w:rsidRPr="00090B57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здесь</w:t>
        </w:r>
      </w:hyperlink>
      <w:r w:rsidRPr="00090B57">
        <w:rPr>
          <w:rFonts w:eastAsia="Times New Roman" w:cs="Times New Roman"/>
          <w:sz w:val="24"/>
          <w:szCs w:val="24"/>
          <w:lang w:eastAsia="ru-RU"/>
        </w:rPr>
        <w:t>.</w:t>
      </w:r>
    </w:p>
    <w:p w14:paraId="1CE24AF7" w14:textId="77777777" w:rsidR="00090B57" w:rsidRPr="00090B57" w:rsidRDefault="00090B57" w:rsidP="00090B57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0B57">
        <w:rPr>
          <w:rFonts w:eastAsia="Times New Roman" w:cs="Times New Roman"/>
          <w:sz w:val="24"/>
          <w:szCs w:val="24"/>
          <w:lang w:eastAsia="ru-RU"/>
        </w:rPr>
        <w:t>Напомним, что в России идет массовая добровольная вакцинация от коронавируса, объявленная с 18 января 2021 года по поручению президента России Владимира Путина. В России вакцинированы уже более 23 млн граждан. В 20 регионах РФ власти ввели обязательную вакцинацию для некоторых категорий граждан.</w:t>
      </w:r>
    </w:p>
    <w:p w14:paraId="2AD3908C" w14:textId="77777777" w:rsidR="00F12C76" w:rsidRDefault="00F12C76" w:rsidP="00090B5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51DE5"/>
    <w:multiLevelType w:val="multilevel"/>
    <w:tmpl w:val="434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57"/>
    <w:rsid w:val="00090B5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13CD"/>
  <w15:chartTrackingRefBased/>
  <w15:docId w15:val="{5F64A256-7C94-44AE-9553-EA11B9F3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109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35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6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morsky.ru/events/koronavirus/punkty-vaktsinats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2021-07-05T02:46:00Z</dcterms:created>
  <dcterms:modified xsi:type="dcterms:W3CDTF">2021-07-05T02:47:00Z</dcterms:modified>
</cp:coreProperties>
</file>